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92A" w:rsidRPr="00085C5C" w:rsidRDefault="00B8392A" w:rsidP="00085C5C">
      <w:pPr>
        <w:rPr>
          <w:rFonts w:ascii="Arial" w:hAnsi="Arial" w:cs="Arial"/>
          <w:sz w:val="22"/>
          <w:szCs w:val="22"/>
        </w:rPr>
      </w:pPr>
    </w:p>
    <w:p w:rsidR="00B8392A" w:rsidRPr="00F86290" w:rsidRDefault="00B8392A" w:rsidP="003C5F8D">
      <w:pPr>
        <w:tabs>
          <w:tab w:val="left" w:pos="6408"/>
        </w:tabs>
        <w:rPr>
          <w:rFonts w:ascii="Arial" w:hAnsi="Arial" w:cs="Arial"/>
          <w:sz w:val="22"/>
          <w:szCs w:val="22"/>
        </w:rPr>
      </w:pPr>
      <w:r w:rsidRPr="00F86290">
        <w:rPr>
          <w:rFonts w:ascii="Arial" w:hAnsi="Arial" w:cs="Arial"/>
          <w:sz w:val="22"/>
          <w:szCs w:val="22"/>
        </w:rPr>
        <w:tab/>
      </w:r>
    </w:p>
    <w:p w:rsidR="00B8392A" w:rsidRDefault="00B8392A" w:rsidP="00DE4F2C">
      <w:pPr>
        <w:pStyle w:val="NoSpacing"/>
        <w:rPr>
          <w:rFonts w:ascii="Verdana" w:hAnsi="Verdana" w:cs="Arial"/>
          <w:sz w:val="20"/>
          <w:szCs w:val="20"/>
        </w:rPr>
      </w:pPr>
      <w:r>
        <w:rPr>
          <w:rFonts w:ascii="Verdana" w:hAnsi="Verdana" w:cs="Arial"/>
          <w:sz w:val="20"/>
          <w:szCs w:val="20"/>
        </w:rPr>
        <w:t>No. 083/2017</w:t>
      </w:r>
    </w:p>
    <w:p w:rsidR="00B8392A" w:rsidRDefault="00B8392A" w:rsidP="00DE4F2C">
      <w:pPr>
        <w:pStyle w:val="NoSpacing"/>
        <w:rPr>
          <w:rFonts w:ascii="Verdana" w:hAnsi="Verdana" w:cs="Arial"/>
          <w:sz w:val="20"/>
          <w:szCs w:val="20"/>
        </w:rPr>
      </w:pPr>
    </w:p>
    <w:p w:rsidR="00B8392A" w:rsidRDefault="00B8392A" w:rsidP="00DE4F2C">
      <w:pPr>
        <w:pStyle w:val="NoSpacing"/>
        <w:rPr>
          <w:rFonts w:ascii="Verdana" w:hAnsi="Verdana" w:cs="Arial"/>
          <w:sz w:val="20"/>
          <w:szCs w:val="20"/>
        </w:rPr>
      </w:pPr>
      <w:r>
        <w:rPr>
          <w:rFonts w:ascii="Verdana" w:hAnsi="Verdana" w:cs="Arial"/>
          <w:sz w:val="20"/>
          <w:szCs w:val="20"/>
        </w:rPr>
        <w:t>14 February 2017</w:t>
      </w:r>
    </w:p>
    <w:p w:rsidR="00B8392A" w:rsidRDefault="00B8392A" w:rsidP="00DE4F2C">
      <w:pPr>
        <w:pStyle w:val="NoSpacing"/>
        <w:rPr>
          <w:rFonts w:ascii="Verdana" w:hAnsi="Verdana" w:cs="Arial"/>
          <w:sz w:val="20"/>
          <w:szCs w:val="20"/>
        </w:rPr>
      </w:pPr>
    </w:p>
    <w:p w:rsidR="00B8392A" w:rsidRDefault="00B8392A" w:rsidP="00DE4F2C">
      <w:pPr>
        <w:pStyle w:val="NoSpacing"/>
        <w:rPr>
          <w:rFonts w:ascii="Verdana" w:hAnsi="Verdana" w:cs="Arial"/>
          <w:sz w:val="20"/>
          <w:szCs w:val="20"/>
        </w:rPr>
      </w:pPr>
      <w:r>
        <w:rPr>
          <w:rFonts w:ascii="Verdana" w:hAnsi="Verdana" w:cs="Arial"/>
          <w:sz w:val="20"/>
          <w:szCs w:val="20"/>
        </w:rPr>
        <w:t>Our Ref:  C1/17</w:t>
      </w:r>
    </w:p>
    <w:p w:rsidR="00B8392A" w:rsidRDefault="00B8392A" w:rsidP="00DE4F2C">
      <w:pPr>
        <w:pStyle w:val="NoSpacing"/>
        <w:rPr>
          <w:rFonts w:ascii="Verdana" w:hAnsi="Verdana" w:cs="Arial"/>
          <w:sz w:val="20"/>
          <w:szCs w:val="20"/>
        </w:rPr>
      </w:pPr>
    </w:p>
    <w:p w:rsidR="00B8392A" w:rsidRPr="00B535D5" w:rsidRDefault="00B8392A" w:rsidP="00026565">
      <w:pPr>
        <w:pStyle w:val="NoSpacing"/>
        <w:rPr>
          <w:rFonts w:ascii="Verdana" w:hAnsi="Verdana" w:cs="Arial"/>
          <w:b/>
          <w:bCs/>
          <w:sz w:val="20"/>
          <w:szCs w:val="20"/>
        </w:rPr>
      </w:pPr>
      <w:r w:rsidRPr="00B535D5">
        <w:rPr>
          <w:rFonts w:ascii="Verdana" w:hAnsi="Verdana" w:cs="Arial"/>
          <w:b/>
          <w:bCs/>
          <w:sz w:val="20"/>
          <w:szCs w:val="20"/>
        </w:rPr>
        <w:t>Royal Mail Group Safety Health &amp;</w:t>
      </w:r>
      <w:r>
        <w:rPr>
          <w:rFonts w:ascii="Verdana" w:hAnsi="Verdana" w:cs="Arial"/>
          <w:b/>
          <w:bCs/>
          <w:sz w:val="20"/>
          <w:szCs w:val="20"/>
        </w:rPr>
        <w:t xml:space="preserve"> Environment Team/CWU and Unite </w:t>
      </w:r>
      <w:r w:rsidRPr="00B535D5">
        <w:rPr>
          <w:rFonts w:ascii="Verdana" w:hAnsi="Verdana" w:cs="Arial"/>
          <w:b/>
          <w:bCs/>
          <w:sz w:val="20"/>
          <w:szCs w:val="20"/>
        </w:rPr>
        <w:t>CMA ASRs Regional Events - (Fix Focus &amp; Grow FFG):</w:t>
      </w:r>
    </w:p>
    <w:p w:rsidR="00B8392A" w:rsidRDefault="00B8392A" w:rsidP="00DE4F2C">
      <w:pPr>
        <w:pStyle w:val="NoSpacing"/>
        <w:rPr>
          <w:rFonts w:ascii="Verdana" w:hAnsi="Verdana" w:cs="Arial"/>
          <w:sz w:val="20"/>
          <w:szCs w:val="20"/>
        </w:rPr>
      </w:pPr>
    </w:p>
    <w:p w:rsidR="00B8392A" w:rsidRDefault="00B8392A" w:rsidP="00DE4F2C">
      <w:pPr>
        <w:pStyle w:val="NoSpacing"/>
        <w:rPr>
          <w:rFonts w:ascii="Verdana" w:hAnsi="Verdana" w:cs="Arial"/>
          <w:b/>
          <w:sz w:val="20"/>
          <w:szCs w:val="20"/>
        </w:rPr>
      </w:pPr>
      <w:r>
        <w:rPr>
          <w:rFonts w:ascii="Verdana" w:hAnsi="Verdana" w:cs="Arial"/>
          <w:b/>
          <w:sz w:val="20"/>
          <w:szCs w:val="20"/>
        </w:rPr>
        <w:t xml:space="preserve">To:  </w:t>
      </w:r>
      <w:r w:rsidRPr="00B535D5">
        <w:rPr>
          <w:rFonts w:ascii="Verdana" w:hAnsi="Verdana" w:cs="Arial"/>
          <w:b/>
          <w:bCs/>
          <w:sz w:val="20"/>
          <w:szCs w:val="20"/>
        </w:rPr>
        <w:t>All Postal Branches &amp; All Royal Mail Group Area Health &amp; Safety Reps</w:t>
      </w:r>
    </w:p>
    <w:p w:rsidR="00B8392A" w:rsidRDefault="00B8392A" w:rsidP="00DE4F2C">
      <w:pPr>
        <w:pStyle w:val="NoSpacing"/>
        <w:rPr>
          <w:rFonts w:ascii="Verdana" w:hAnsi="Verdana" w:cs="Arial"/>
          <w:sz w:val="20"/>
          <w:szCs w:val="20"/>
        </w:rPr>
      </w:pPr>
    </w:p>
    <w:p w:rsidR="00B8392A" w:rsidRPr="00B535D5" w:rsidRDefault="00B8392A" w:rsidP="00B535D5">
      <w:pPr>
        <w:pStyle w:val="NoSpacing"/>
        <w:rPr>
          <w:rFonts w:ascii="Verdana" w:hAnsi="Verdana" w:cs="Arial"/>
          <w:b/>
          <w:bCs/>
          <w:sz w:val="20"/>
          <w:szCs w:val="20"/>
        </w:rPr>
      </w:pPr>
      <w:r w:rsidRPr="00B535D5">
        <w:rPr>
          <w:rFonts w:ascii="Verdana" w:hAnsi="Verdana" w:cs="Arial"/>
          <w:b/>
          <w:bCs/>
          <w:sz w:val="20"/>
          <w:szCs w:val="20"/>
        </w:rPr>
        <w:t>Introduction:</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Further to my 27</w:t>
      </w:r>
      <w:r w:rsidRPr="001A368D">
        <w:rPr>
          <w:rFonts w:ascii="Verdana" w:hAnsi="Verdana" w:cs="Arial"/>
          <w:sz w:val="20"/>
          <w:szCs w:val="20"/>
          <w:vertAlign w:val="superscript"/>
        </w:rPr>
        <w:t>th</w:t>
      </w:r>
      <w:r>
        <w:rPr>
          <w:rFonts w:ascii="Verdana" w:hAnsi="Verdana" w:cs="Arial"/>
          <w:sz w:val="20"/>
          <w:szCs w:val="20"/>
        </w:rPr>
        <w:t xml:space="preserve"> and</w:t>
      </w:r>
      <w:r w:rsidRPr="00B535D5">
        <w:rPr>
          <w:rFonts w:ascii="Verdana" w:hAnsi="Verdana" w:cs="Arial"/>
          <w:sz w:val="20"/>
          <w:szCs w:val="20"/>
        </w:rPr>
        <w:t xml:space="preserve"> 30</w:t>
      </w:r>
      <w:r w:rsidRPr="001A368D">
        <w:rPr>
          <w:rFonts w:ascii="Verdana" w:hAnsi="Verdana" w:cs="Arial"/>
          <w:sz w:val="20"/>
          <w:szCs w:val="20"/>
          <w:vertAlign w:val="superscript"/>
        </w:rPr>
        <w:t>th</w:t>
      </w:r>
      <w:r>
        <w:rPr>
          <w:rFonts w:ascii="Verdana" w:hAnsi="Verdana" w:cs="Arial"/>
          <w:sz w:val="20"/>
          <w:szCs w:val="20"/>
        </w:rPr>
        <w:t xml:space="preserve"> </w:t>
      </w:r>
      <w:r w:rsidRPr="00B535D5">
        <w:rPr>
          <w:rFonts w:ascii="Verdana" w:hAnsi="Verdana" w:cs="Arial"/>
          <w:sz w:val="20"/>
          <w:szCs w:val="20"/>
        </w:rPr>
        <w:t>January and 1</w:t>
      </w:r>
      <w:r w:rsidRPr="001A368D">
        <w:rPr>
          <w:rFonts w:ascii="Verdana" w:hAnsi="Verdana" w:cs="Arial"/>
          <w:sz w:val="20"/>
          <w:szCs w:val="20"/>
          <w:vertAlign w:val="superscript"/>
        </w:rPr>
        <w:t>st</w:t>
      </w:r>
      <w:r>
        <w:rPr>
          <w:rFonts w:ascii="Verdana" w:hAnsi="Verdana" w:cs="Arial"/>
          <w:sz w:val="20"/>
          <w:szCs w:val="20"/>
        </w:rPr>
        <w:t xml:space="preserve"> </w:t>
      </w:r>
      <w:r w:rsidRPr="00B535D5">
        <w:rPr>
          <w:rFonts w:ascii="Verdana" w:hAnsi="Verdana" w:cs="Arial"/>
          <w:sz w:val="20"/>
          <w:szCs w:val="20"/>
        </w:rPr>
        <w:t>February communications to all ASRs</w:t>
      </w:r>
      <w:r>
        <w:rPr>
          <w:rFonts w:ascii="Verdana" w:hAnsi="Verdana" w:cs="Arial"/>
          <w:sz w:val="20"/>
          <w:szCs w:val="20"/>
        </w:rPr>
        <w:t>,</w:t>
      </w:r>
      <w:r w:rsidRPr="00B535D5">
        <w:rPr>
          <w:rFonts w:ascii="Verdana" w:hAnsi="Verdana" w:cs="Arial"/>
          <w:sz w:val="20"/>
          <w:szCs w:val="20"/>
        </w:rPr>
        <w:t xml:space="preserve"> this is to confirm the final details and</w:t>
      </w:r>
      <w:r>
        <w:rPr>
          <w:rFonts w:ascii="Verdana" w:hAnsi="Verdana" w:cs="Arial"/>
          <w:sz w:val="20"/>
          <w:szCs w:val="20"/>
        </w:rPr>
        <w:t xml:space="preserve"> </w:t>
      </w:r>
      <w:r w:rsidRPr="00B535D5">
        <w:rPr>
          <w:rFonts w:ascii="Verdana" w:hAnsi="Verdana" w:cs="Arial"/>
          <w:sz w:val="20"/>
          <w:szCs w:val="20"/>
        </w:rPr>
        <w:t xml:space="preserve">Agendas for the above meetings to which ALL Royal Mail Group ASRs are invited. </w:t>
      </w:r>
    </w:p>
    <w:p w:rsidR="00B8392A" w:rsidRPr="00B535D5" w:rsidRDefault="00B8392A" w:rsidP="00B535D5">
      <w:pPr>
        <w:pStyle w:val="NoSpacing"/>
        <w:rPr>
          <w:rFonts w:ascii="Verdana" w:hAnsi="Verdana" w:cs="Arial"/>
          <w:sz w:val="20"/>
          <w:szCs w:val="20"/>
        </w:rPr>
      </w:pP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Three Regional, Royal Mail Group (RMG) Safety, Health and Envir</w:t>
      </w:r>
      <w:r>
        <w:rPr>
          <w:rFonts w:ascii="Verdana" w:hAnsi="Verdana" w:cs="Arial"/>
          <w:sz w:val="20"/>
          <w:szCs w:val="20"/>
        </w:rPr>
        <w:t xml:space="preserve">onment (SHE) Team and CWU/Unite </w:t>
      </w:r>
      <w:r w:rsidRPr="00B535D5">
        <w:rPr>
          <w:rFonts w:ascii="Verdana" w:hAnsi="Verdana" w:cs="Arial"/>
          <w:sz w:val="20"/>
          <w:szCs w:val="20"/>
        </w:rPr>
        <w:t xml:space="preserve">CMA Area Health and Safety Reps (ASRs) meetings will now take place in March 2017 as previously confirmed and the Agendas are now published and </w:t>
      </w:r>
      <w:r>
        <w:rPr>
          <w:rFonts w:ascii="Verdana" w:hAnsi="Verdana" w:cs="Arial"/>
          <w:sz w:val="20"/>
          <w:szCs w:val="20"/>
        </w:rPr>
        <w:t xml:space="preserve">reproduced in Appendix </w:t>
      </w:r>
      <w:r w:rsidRPr="00B535D5">
        <w:rPr>
          <w:rFonts w:ascii="Verdana" w:hAnsi="Verdana" w:cs="Arial"/>
          <w:sz w:val="20"/>
          <w:szCs w:val="20"/>
        </w:rPr>
        <w:t>1.</w:t>
      </w:r>
    </w:p>
    <w:p w:rsidR="00B8392A" w:rsidRPr="00B535D5" w:rsidRDefault="00B8392A" w:rsidP="00B535D5">
      <w:pPr>
        <w:pStyle w:val="NoSpacing"/>
        <w:rPr>
          <w:rFonts w:ascii="Verdana" w:hAnsi="Verdana" w:cs="Arial"/>
          <w:sz w:val="20"/>
          <w:szCs w:val="20"/>
        </w:rPr>
      </w:pPr>
    </w:p>
    <w:p w:rsidR="00B8392A" w:rsidRPr="00B535D5" w:rsidRDefault="00B8392A" w:rsidP="00B535D5">
      <w:pPr>
        <w:pStyle w:val="NoSpacing"/>
        <w:rPr>
          <w:rFonts w:ascii="Verdana" w:hAnsi="Verdana" w:cs="Arial"/>
          <w:b/>
          <w:bCs/>
          <w:sz w:val="20"/>
          <w:szCs w:val="20"/>
        </w:rPr>
      </w:pPr>
      <w:r w:rsidRPr="00B535D5">
        <w:rPr>
          <w:rFonts w:ascii="Verdana" w:hAnsi="Verdana" w:cs="Arial"/>
          <w:b/>
          <w:bCs/>
          <w:sz w:val="20"/>
          <w:szCs w:val="20"/>
        </w:rPr>
        <w:t>The Regional Events will be:-</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7</w:t>
      </w:r>
      <w:r w:rsidRPr="00B535D5">
        <w:rPr>
          <w:rFonts w:ascii="Verdana" w:hAnsi="Verdana" w:cs="Arial"/>
          <w:sz w:val="20"/>
          <w:szCs w:val="20"/>
          <w:vertAlign w:val="superscript"/>
        </w:rPr>
        <w:t>th</w:t>
      </w:r>
      <w:r w:rsidRPr="00B535D5">
        <w:rPr>
          <w:rFonts w:ascii="Verdana" w:hAnsi="Verdana" w:cs="Arial"/>
          <w:sz w:val="20"/>
          <w:szCs w:val="20"/>
        </w:rPr>
        <w:t xml:space="preserve"> March – West Region (Wolverhampton Mail Centre)</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8</w:t>
      </w:r>
      <w:r w:rsidRPr="00B535D5">
        <w:rPr>
          <w:rFonts w:ascii="Verdana" w:hAnsi="Verdana" w:cs="Arial"/>
          <w:sz w:val="20"/>
          <w:szCs w:val="20"/>
          <w:vertAlign w:val="superscript"/>
        </w:rPr>
        <w:t>th</w:t>
      </w:r>
      <w:r w:rsidRPr="00B535D5">
        <w:rPr>
          <w:rFonts w:ascii="Verdana" w:hAnsi="Verdana" w:cs="Arial"/>
          <w:sz w:val="20"/>
          <w:szCs w:val="20"/>
        </w:rPr>
        <w:t xml:space="preserve"> March – North Region (Tyneside Mail Centre)</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9</w:t>
      </w:r>
      <w:r w:rsidRPr="00B535D5">
        <w:rPr>
          <w:rFonts w:ascii="Verdana" w:hAnsi="Verdana" w:cs="Arial"/>
          <w:sz w:val="20"/>
          <w:szCs w:val="20"/>
          <w:vertAlign w:val="superscript"/>
        </w:rPr>
        <w:t>th</w:t>
      </w:r>
      <w:r w:rsidRPr="00B535D5">
        <w:rPr>
          <w:rFonts w:ascii="Verdana" w:hAnsi="Verdana" w:cs="Arial"/>
          <w:sz w:val="20"/>
          <w:szCs w:val="20"/>
        </w:rPr>
        <w:t xml:space="preserve"> March – East Region (Stevenage Delivery Office)</w:t>
      </w:r>
    </w:p>
    <w:p w:rsidR="00B8392A" w:rsidRPr="00B535D5" w:rsidRDefault="00B8392A" w:rsidP="00B535D5">
      <w:pPr>
        <w:pStyle w:val="NoSpacing"/>
        <w:rPr>
          <w:rFonts w:ascii="Verdana" w:hAnsi="Verdana" w:cs="Arial"/>
          <w:sz w:val="20"/>
          <w:szCs w:val="20"/>
        </w:rPr>
      </w:pP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 xml:space="preserve">As previously agreed, regional FFG meetings will be organised quarterly and a national meeting of the whole SHE Team and all ASRs will take place during EU Health and Safety Week.  Therefore, the next round of quarterly FFG meeting for each Region should take place around June/July time (TBC). </w:t>
      </w:r>
    </w:p>
    <w:p w:rsidR="00B8392A" w:rsidRPr="00B535D5" w:rsidRDefault="00B8392A" w:rsidP="00B535D5">
      <w:pPr>
        <w:pStyle w:val="NoSpacing"/>
        <w:rPr>
          <w:rFonts w:ascii="Verdana" w:hAnsi="Verdana" w:cs="Arial"/>
          <w:sz w:val="20"/>
          <w:szCs w:val="20"/>
        </w:rPr>
      </w:pPr>
    </w:p>
    <w:p w:rsidR="00B8392A" w:rsidRPr="00B535D5" w:rsidRDefault="00B8392A" w:rsidP="00B535D5">
      <w:pPr>
        <w:pStyle w:val="NoSpacing"/>
        <w:rPr>
          <w:rFonts w:ascii="Verdana" w:hAnsi="Verdana" w:cs="Arial"/>
          <w:b/>
          <w:bCs/>
          <w:sz w:val="20"/>
          <w:szCs w:val="20"/>
        </w:rPr>
      </w:pPr>
      <w:r w:rsidRPr="00B535D5">
        <w:rPr>
          <w:rFonts w:ascii="Verdana" w:hAnsi="Verdana" w:cs="Arial"/>
          <w:b/>
          <w:bCs/>
          <w:sz w:val="20"/>
          <w:szCs w:val="20"/>
        </w:rPr>
        <w:t>Royal Mail Reorganisation Announcement:</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Please note that the recently announced Royal Mail re-organisation in which Royal Mail will move from three to four Regions will not affect these March 2017 meetings as the new structure doesn’t come into effect until 1 April. Any future similar meetings will be based on the new structure of North, East, West and South Regions. A Head of Safety</w:t>
      </w:r>
      <w:r>
        <w:rPr>
          <w:rFonts w:ascii="Verdana" w:hAnsi="Verdana" w:cs="Arial"/>
          <w:sz w:val="20"/>
          <w:szCs w:val="20"/>
        </w:rPr>
        <w:t xml:space="preserve"> </w:t>
      </w:r>
      <w:r w:rsidRPr="00B535D5">
        <w:rPr>
          <w:rFonts w:ascii="Verdana" w:hAnsi="Verdana" w:cs="Arial"/>
          <w:sz w:val="20"/>
          <w:szCs w:val="20"/>
        </w:rPr>
        <w:t>Health and Environment will be appointed for the new South Region in due course.</w:t>
      </w:r>
    </w:p>
    <w:p w:rsidR="00B8392A" w:rsidRPr="00B535D5" w:rsidRDefault="00B8392A" w:rsidP="00B535D5">
      <w:pPr>
        <w:pStyle w:val="NoSpacing"/>
        <w:rPr>
          <w:rFonts w:ascii="Verdana" w:hAnsi="Verdana" w:cs="Arial"/>
          <w:sz w:val="20"/>
          <w:szCs w:val="20"/>
        </w:rPr>
      </w:pPr>
    </w:p>
    <w:p w:rsidR="00B8392A" w:rsidRPr="00B535D5" w:rsidRDefault="00B8392A" w:rsidP="00B535D5">
      <w:pPr>
        <w:pStyle w:val="NoSpacing"/>
        <w:rPr>
          <w:rFonts w:ascii="Verdana" w:hAnsi="Verdana" w:cs="Arial"/>
          <w:b/>
          <w:bCs/>
          <w:sz w:val="20"/>
          <w:szCs w:val="20"/>
        </w:rPr>
      </w:pPr>
      <w:r w:rsidRPr="00B535D5">
        <w:rPr>
          <w:rFonts w:ascii="Verdana" w:hAnsi="Verdana" w:cs="Arial"/>
          <w:b/>
          <w:bCs/>
          <w:sz w:val="20"/>
          <w:szCs w:val="20"/>
        </w:rPr>
        <w:t>National Event:</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A National Event involving the RMG</w:t>
      </w:r>
      <w:r>
        <w:rPr>
          <w:rFonts w:ascii="Verdana" w:hAnsi="Verdana" w:cs="Arial"/>
          <w:sz w:val="20"/>
          <w:szCs w:val="20"/>
        </w:rPr>
        <w:t xml:space="preserve"> SHE Team and ALL CWU and Unite </w:t>
      </w:r>
      <w:r w:rsidRPr="00B535D5">
        <w:rPr>
          <w:rFonts w:ascii="Verdana" w:hAnsi="Verdana" w:cs="Arial"/>
          <w:sz w:val="20"/>
          <w:szCs w:val="20"/>
        </w:rPr>
        <w:t>CMA ASRs will take place during EU Health and</w:t>
      </w:r>
      <w:r>
        <w:rPr>
          <w:rFonts w:ascii="Verdana" w:hAnsi="Verdana" w:cs="Arial"/>
          <w:sz w:val="20"/>
          <w:szCs w:val="20"/>
        </w:rPr>
        <w:t xml:space="preserve"> </w:t>
      </w:r>
      <w:r w:rsidRPr="00B535D5">
        <w:rPr>
          <w:rFonts w:ascii="Verdana" w:hAnsi="Verdana" w:cs="Arial"/>
          <w:sz w:val="20"/>
          <w:szCs w:val="20"/>
        </w:rPr>
        <w:t>Safety Week in October with the final date and details to be published in due course. Provisional date is October 17</w:t>
      </w:r>
      <w:r w:rsidRPr="00B535D5">
        <w:rPr>
          <w:rFonts w:ascii="Verdana" w:hAnsi="Verdana" w:cs="Arial"/>
          <w:sz w:val="20"/>
          <w:szCs w:val="20"/>
          <w:vertAlign w:val="superscript"/>
        </w:rPr>
        <w:t>th</w:t>
      </w:r>
      <w:r w:rsidRPr="00B535D5">
        <w:rPr>
          <w:rFonts w:ascii="Verdana" w:hAnsi="Verdana" w:cs="Arial"/>
          <w:sz w:val="20"/>
          <w:szCs w:val="20"/>
        </w:rPr>
        <w:t xml:space="preserve"> or 18</w:t>
      </w:r>
      <w:r w:rsidRPr="00B535D5">
        <w:rPr>
          <w:rFonts w:ascii="Verdana" w:hAnsi="Verdana" w:cs="Arial"/>
          <w:sz w:val="20"/>
          <w:szCs w:val="20"/>
          <w:vertAlign w:val="superscript"/>
        </w:rPr>
        <w:t>th</w:t>
      </w:r>
      <w:r w:rsidRPr="00B535D5">
        <w:rPr>
          <w:rFonts w:ascii="Verdana" w:hAnsi="Verdana" w:cs="Arial"/>
          <w:sz w:val="20"/>
          <w:szCs w:val="20"/>
        </w:rPr>
        <w:t xml:space="preserve"> (TBC).</w:t>
      </w:r>
    </w:p>
    <w:p w:rsidR="00B8392A" w:rsidRPr="00B535D5" w:rsidRDefault="00B8392A" w:rsidP="00B535D5">
      <w:pPr>
        <w:pStyle w:val="NoSpacing"/>
        <w:rPr>
          <w:rFonts w:ascii="Verdana" w:hAnsi="Verdana" w:cs="Arial"/>
          <w:sz w:val="20"/>
          <w:szCs w:val="20"/>
        </w:rPr>
      </w:pPr>
    </w:p>
    <w:p w:rsidR="00B8392A" w:rsidRPr="00B535D5" w:rsidRDefault="00B8392A" w:rsidP="00B535D5">
      <w:pPr>
        <w:pStyle w:val="NoSpacing"/>
        <w:rPr>
          <w:rFonts w:ascii="Verdana" w:hAnsi="Verdana" w:cs="Arial"/>
          <w:b/>
          <w:bCs/>
          <w:sz w:val="20"/>
          <w:szCs w:val="20"/>
        </w:rPr>
      </w:pPr>
      <w:r w:rsidRPr="00B535D5">
        <w:rPr>
          <w:rFonts w:ascii="Verdana" w:hAnsi="Verdana" w:cs="Arial"/>
          <w:b/>
          <w:bCs/>
          <w:sz w:val="20"/>
          <w:szCs w:val="20"/>
        </w:rPr>
        <w:t>Shaun Davis, RMG Global Director of Safety, Health, Wellbeing and Sustainability:</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Shaun Davis, RMG Global Director of Safety, Health, Wellbeing and Sustainability will be attending these three meetings to give ASRs a presentation on the RMG Business and SHE Update. I will also be in attendance at all three events.</w:t>
      </w:r>
    </w:p>
    <w:p w:rsidR="00B8392A" w:rsidRPr="00B535D5" w:rsidRDefault="00B8392A" w:rsidP="00B535D5">
      <w:pPr>
        <w:pStyle w:val="NoSpacing"/>
        <w:rPr>
          <w:rFonts w:ascii="Verdana" w:hAnsi="Verdana" w:cs="Arial"/>
          <w:sz w:val="20"/>
          <w:szCs w:val="20"/>
        </w:rPr>
      </w:pPr>
    </w:p>
    <w:p w:rsidR="00B8392A" w:rsidRPr="00B535D5" w:rsidRDefault="00B8392A" w:rsidP="00B535D5">
      <w:pPr>
        <w:pStyle w:val="NoSpacing"/>
        <w:rPr>
          <w:rFonts w:ascii="Verdana" w:hAnsi="Verdana" w:cs="Arial"/>
          <w:b/>
          <w:bCs/>
          <w:sz w:val="20"/>
          <w:szCs w:val="20"/>
        </w:rPr>
      </w:pPr>
      <w:r w:rsidRPr="00B535D5">
        <w:rPr>
          <w:rFonts w:ascii="Verdana" w:hAnsi="Verdana" w:cs="Arial"/>
          <w:b/>
          <w:bCs/>
          <w:sz w:val="20"/>
          <w:szCs w:val="20"/>
        </w:rPr>
        <w:t xml:space="preserve">Logistics and Commercial (PFWW/RMSS/International): </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 xml:space="preserve">Dates/arrangements will also be made for FFG or equivalent events for Logistics and Commercial (PFWW/RMSS/International) before the end of the financial year.  </w:t>
      </w:r>
    </w:p>
    <w:p w:rsidR="00B8392A" w:rsidRPr="00B535D5" w:rsidRDefault="00B8392A" w:rsidP="00B535D5">
      <w:pPr>
        <w:pStyle w:val="NoSpacing"/>
        <w:rPr>
          <w:rFonts w:ascii="Verdana" w:hAnsi="Verdana" w:cs="Arial"/>
          <w:sz w:val="20"/>
          <w:szCs w:val="20"/>
        </w:rPr>
      </w:pPr>
    </w:p>
    <w:p w:rsidR="00B8392A" w:rsidRPr="00B535D5" w:rsidRDefault="00B8392A" w:rsidP="00B535D5">
      <w:pPr>
        <w:pStyle w:val="NoSpacing"/>
        <w:rPr>
          <w:rFonts w:ascii="Verdana" w:hAnsi="Verdana" w:cs="Arial"/>
          <w:b/>
          <w:bCs/>
          <w:sz w:val="20"/>
          <w:szCs w:val="20"/>
        </w:rPr>
      </w:pPr>
      <w:r w:rsidRPr="00B535D5">
        <w:rPr>
          <w:rFonts w:ascii="Verdana" w:hAnsi="Verdana" w:cs="Arial"/>
          <w:b/>
          <w:bCs/>
          <w:sz w:val="20"/>
          <w:szCs w:val="20"/>
        </w:rPr>
        <w:t>Royal Mail Group Property:</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ASRs will know from LTBs, reports to Regional Health and Safety Forums and communications to ASRs that the Health, Safety and Environment Department has been in regular dialogue, discussions and consultation with the RMG</w:t>
      </w:r>
      <w:r w:rsidRPr="00B535D5">
        <w:rPr>
          <w:rFonts w:ascii="Verdana" w:hAnsi="Verdana" w:cs="Arial"/>
          <w:b/>
          <w:bCs/>
          <w:sz w:val="20"/>
          <w:szCs w:val="20"/>
        </w:rPr>
        <w:t xml:space="preserve"> </w:t>
      </w:r>
      <w:r w:rsidRPr="00B535D5">
        <w:rPr>
          <w:rFonts w:ascii="Verdana" w:hAnsi="Verdana" w:cs="Arial"/>
          <w:sz w:val="20"/>
          <w:szCs w:val="20"/>
        </w:rPr>
        <w:t xml:space="preserve">Head of Property Risk Compliance Eloise Francis and her team with discussions being very productive in dealing with a number of major projects and initiatives as well as separate matters raised through the escalation process with the team. At our request the RMG Property Risk and Compliance Team agreed to undertake a series of Face to Face Regional Presentations and Q&amp;A sessions with ASRs and in response, it was agreed with Eloise Francis and Shaun Davis that these initial sessions would be included in the Regional FFG Meetings. The RMG Property Risk Compliance Team </w:t>
      </w:r>
      <w:r>
        <w:rPr>
          <w:rFonts w:ascii="Verdana" w:hAnsi="Verdana" w:cs="Arial"/>
          <w:sz w:val="20"/>
          <w:szCs w:val="20"/>
        </w:rPr>
        <w:t>is</w:t>
      </w:r>
      <w:r w:rsidRPr="00B535D5">
        <w:rPr>
          <w:rFonts w:ascii="Verdana" w:hAnsi="Verdana" w:cs="Arial"/>
          <w:sz w:val="20"/>
          <w:szCs w:val="20"/>
        </w:rPr>
        <w:t xml:space="preserve"> also prepared to arrange further sessions in future.</w:t>
      </w:r>
    </w:p>
    <w:p w:rsidR="00B8392A" w:rsidRPr="00B535D5" w:rsidRDefault="00B8392A" w:rsidP="00B535D5">
      <w:pPr>
        <w:pStyle w:val="NoSpacing"/>
        <w:rPr>
          <w:rFonts w:ascii="Verdana" w:hAnsi="Verdana" w:cs="Arial"/>
          <w:b/>
          <w:bCs/>
          <w:sz w:val="20"/>
          <w:szCs w:val="20"/>
        </w:rPr>
      </w:pPr>
    </w:p>
    <w:p w:rsidR="00B8392A" w:rsidRPr="00B535D5" w:rsidRDefault="00B8392A" w:rsidP="00B535D5">
      <w:pPr>
        <w:pStyle w:val="NoSpacing"/>
        <w:rPr>
          <w:rFonts w:ascii="Verdana" w:hAnsi="Verdana" w:cs="Arial"/>
          <w:b/>
          <w:bCs/>
          <w:sz w:val="20"/>
          <w:szCs w:val="20"/>
        </w:rPr>
      </w:pPr>
      <w:r w:rsidRPr="00B535D5">
        <w:rPr>
          <w:rFonts w:ascii="Verdana" w:hAnsi="Verdana" w:cs="Arial"/>
          <w:b/>
          <w:bCs/>
          <w:sz w:val="20"/>
          <w:szCs w:val="20"/>
        </w:rPr>
        <w:t>Agendas:</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Please see at Appendix 1 the Agendas for the three Regional Events plus the RMG Property Risk Compliance Team Agenda which will be part of each event.</w:t>
      </w:r>
    </w:p>
    <w:p w:rsidR="00B8392A" w:rsidRPr="00B535D5" w:rsidRDefault="00B8392A" w:rsidP="00B535D5">
      <w:pPr>
        <w:pStyle w:val="NoSpacing"/>
        <w:rPr>
          <w:rFonts w:ascii="Verdana" w:hAnsi="Verdana" w:cs="Arial"/>
          <w:b/>
          <w:bCs/>
          <w:sz w:val="20"/>
          <w:szCs w:val="20"/>
        </w:rPr>
      </w:pPr>
    </w:p>
    <w:p w:rsidR="00B8392A" w:rsidRPr="00B535D5" w:rsidRDefault="00B8392A" w:rsidP="00B535D5">
      <w:pPr>
        <w:pStyle w:val="NoSpacing"/>
        <w:rPr>
          <w:rFonts w:ascii="Verdana" w:hAnsi="Verdana" w:cs="Arial"/>
          <w:b/>
          <w:bCs/>
          <w:sz w:val="20"/>
          <w:szCs w:val="20"/>
        </w:rPr>
      </w:pPr>
      <w:r w:rsidRPr="00B535D5">
        <w:rPr>
          <w:rFonts w:ascii="Verdana" w:hAnsi="Verdana" w:cs="Arial"/>
          <w:b/>
          <w:bCs/>
          <w:sz w:val="20"/>
          <w:szCs w:val="20"/>
        </w:rPr>
        <w:t>Conclusion:</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In terms of future arrangements</w:t>
      </w:r>
      <w:r>
        <w:rPr>
          <w:rFonts w:ascii="Verdana" w:hAnsi="Verdana" w:cs="Arial"/>
          <w:sz w:val="20"/>
          <w:szCs w:val="20"/>
        </w:rPr>
        <w:t>,</w:t>
      </w:r>
      <w:r w:rsidRPr="00B535D5">
        <w:rPr>
          <w:rFonts w:ascii="Verdana" w:hAnsi="Verdana" w:cs="Arial"/>
          <w:sz w:val="20"/>
          <w:szCs w:val="20"/>
        </w:rPr>
        <w:t xml:space="preserve"> Shaun Davis has confirmed that he is fully committed to these FFG meetings and has agreed to continue the approach for the current year during 2017/18.  </w:t>
      </w:r>
    </w:p>
    <w:p w:rsidR="00B8392A" w:rsidRPr="00B535D5" w:rsidRDefault="00B8392A" w:rsidP="00B535D5">
      <w:pPr>
        <w:pStyle w:val="NoSpacing"/>
        <w:rPr>
          <w:rFonts w:ascii="Verdana" w:hAnsi="Verdana" w:cs="Arial"/>
          <w:sz w:val="20"/>
          <w:szCs w:val="20"/>
        </w:rPr>
      </w:pPr>
    </w:p>
    <w:p w:rsidR="00B8392A" w:rsidRPr="00B535D5" w:rsidRDefault="00B8392A" w:rsidP="00B535D5">
      <w:pPr>
        <w:pStyle w:val="NoSpacing"/>
        <w:rPr>
          <w:rFonts w:ascii="Verdana" w:hAnsi="Verdana" w:cs="Arial"/>
          <w:b/>
          <w:bCs/>
          <w:sz w:val="20"/>
          <w:szCs w:val="20"/>
        </w:rPr>
      </w:pPr>
      <w:r w:rsidRPr="00B535D5">
        <w:rPr>
          <w:rFonts w:ascii="Verdana" w:hAnsi="Verdana" w:cs="Arial"/>
          <w:b/>
          <w:bCs/>
          <w:sz w:val="20"/>
          <w:szCs w:val="20"/>
        </w:rPr>
        <w:t>ASRs Open Forum Session:</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Further to discussions with ASRs and requests for a session to be included for ASRs to raise any issues of concern or questions for the Global/National SHE Dire</w:t>
      </w:r>
      <w:r>
        <w:rPr>
          <w:rFonts w:ascii="Verdana" w:hAnsi="Verdana" w:cs="Arial"/>
          <w:sz w:val="20"/>
          <w:szCs w:val="20"/>
        </w:rPr>
        <w:t>ctor, Regional Heads of Safety </w:t>
      </w:r>
      <w:r w:rsidRPr="00B535D5">
        <w:rPr>
          <w:rFonts w:ascii="Verdana" w:hAnsi="Verdana" w:cs="Arial"/>
          <w:sz w:val="20"/>
          <w:szCs w:val="20"/>
        </w:rPr>
        <w:t>and SHE Team in general, it has been agreed that these sessions will be included and I would urge ASRs to ensure that they utilise these sessions to the full.</w:t>
      </w:r>
    </w:p>
    <w:p w:rsidR="00B8392A" w:rsidRPr="00B535D5" w:rsidRDefault="00B8392A" w:rsidP="00B535D5">
      <w:pPr>
        <w:pStyle w:val="NoSpacing"/>
        <w:rPr>
          <w:rFonts w:ascii="Verdana" w:hAnsi="Verdana" w:cs="Arial"/>
          <w:sz w:val="20"/>
          <w:szCs w:val="20"/>
        </w:rPr>
      </w:pPr>
    </w:p>
    <w:p w:rsidR="00B8392A" w:rsidRPr="00B535D5" w:rsidRDefault="00B8392A" w:rsidP="00B535D5">
      <w:pPr>
        <w:pStyle w:val="NoSpacing"/>
        <w:rPr>
          <w:rFonts w:ascii="Verdana" w:hAnsi="Verdana" w:cs="Arial"/>
          <w:b/>
          <w:bCs/>
          <w:sz w:val="20"/>
          <w:szCs w:val="20"/>
        </w:rPr>
      </w:pPr>
      <w:r w:rsidRPr="00B535D5">
        <w:rPr>
          <w:rFonts w:ascii="Verdana" w:hAnsi="Verdana" w:cs="Arial"/>
          <w:b/>
          <w:bCs/>
          <w:sz w:val="20"/>
          <w:szCs w:val="20"/>
        </w:rPr>
        <w:t>Attendance:</w:t>
      </w:r>
    </w:p>
    <w:p w:rsidR="00B8392A" w:rsidRPr="00B535D5" w:rsidRDefault="00B8392A" w:rsidP="00B535D5">
      <w:pPr>
        <w:pStyle w:val="NoSpacing"/>
        <w:rPr>
          <w:rFonts w:ascii="Verdana" w:hAnsi="Verdana" w:cs="Arial"/>
          <w:sz w:val="20"/>
          <w:szCs w:val="20"/>
        </w:rPr>
      </w:pPr>
      <w:r w:rsidRPr="00B535D5">
        <w:rPr>
          <w:rFonts w:ascii="Verdana" w:hAnsi="Verdana" w:cs="Arial"/>
          <w:sz w:val="20"/>
          <w:szCs w:val="20"/>
        </w:rPr>
        <w:t>Would ASRs make every effort to attend these eve</w:t>
      </w:r>
      <w:r>
        <w:rPr>
          <w:rFonts w:ascii="Verdana" w:hAnsi="Verdana" w:cs="Arial"/>
          <w:sz w:val="20"/>
          <w:szCs w:val="20"/>
        </w:rPr>
        <w:t>nts and participate fully.</w:t>
      </w:r>
    </w:p>
    <w:p w:rsidR="00B8392A" w:rsidRDefault="00B8392A" w:rsidP="00DE4F2C">
      <w:pPr>
        <w:pStyle w:val="NoSpacing"/>
        <w:rPr>
          <w:rFonts w:ascii="Verdana" w:hAnsi="Verdana" w:cs="Arial"/>
          <w:sz w:val="20"/>
          <w:szCs w:val="20"/>
        </w:rPr>
      </w:pPr>
    </w:p>
    <w:p w:rsidR="00B8392A" w:rsidRDefault="00B8392A" w:rsidP="00DE4F2C">
      <w:pPr>
        <w:rPr>
          <w:rFonts w:ascii="Verdana" w:hAnsi="Verdana" w:cs="Arial"/>
          <w:color w:val="000000"/>
          <w:sz w:val="20"/>
          <w:szCs w:val="20"/>
        </w:rPr>
      </w:pPr>
      <w:r>
        <w:rPr>
          <w:rFonts w:ascii="Verdana" w:hAnsi="Verdana" w:cs="Arial"/>
          <w:color w:val="000000"/>
          <w:sz w:val="20"/>
          <w:szCs w:val="20"/>
        </w:rPr>
        <w:t>Yours sincerely</w:t>
      </w:r>
    </w:p>
    <w:p w:rsidR="00B8392A" w:rsidRDefault="00B8392A" w:rsidP="00DE4F2C">
      <w:pPr>
        <w:rPr>
          <w:rFonts w:ascii="Verdana" w:hAnsi="Verdana" w:cs="Arial"/>
          <w:color w:val="000000"/>
          <w:sz w:val="20"/>
          <w:szCs w:val="20"/>
        </w:rPr>
      </w:pPr>
      <w:r>
        <w:rPr>
          <w:rFonts w:ascii="Verdana" w:hAnsi="Verdana" w:cs="Arial"/>
          <w:color w:val="000000"/>
          <w:sz w:val="20"/>
          <w:szCs w:val="20"/>
        </w:rPr>
        <w:t> </w:t>
      </w:r>
      <w:r w:rsidRPr="00C35A9F">
        <w:rPr>
          <w:rFonts w:ascii="Verdana" w:hAnsi="Verdana" w:cs="Arial"/>
          <w:noProof/>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DJ Sig" style="width:100.5pt;height:41.25pt;visibility:visible">
            <v:imagedata r:id="rId6" o:title=""/>
          </v:shape>
        </w:pict>
      </w:r>
      <w:bookmarkStart w:id="0" w:name="_GoBack"/>
      <w:bookmarkEnd w:id="0"/>
    </w:p>
    <w:p w:rsidR="00B8392A" w:rsidRDefault="00B8392A" w:rsidP="00DE4F2C">
      <w:pPr>
        <w:rPr>
          <w:rFonts w:ascii="Verdana" w:hAnsi="Verdana" w:cs="Arial"/>
          <w:color w:val="000000"/>
          <w:sz w:val="20"/>
          <w:szCs w:val="20"/>
        </w:rPr>
      </w:pPr>
      <w:r>
        <w:rPr>
          <w:rFonts w:ascii="Verdana" w:hAnsi="Verdana" w:cs="Arial"/>
          <w:b/>
          <w:bCs/>
          <w:color w:val="000000"/>
          <w:sz w:val="20"/>
          <w:szCs w:val="20"/>
        </w:rPr>
        <w:t>Dave Joyce</w:t>
      </w:r>
    </w:p>
    <w:p w:rsidR="00B8392A" w:rsidRDefault="00B8392A" w:rsidP="00DE4F2C">
      <w:pPr>
        <w:rPr>
          <w:rFonts w:ascii="Verdana" w:hAnsi="Verdana" w:cs="Arial"/>
          <w:color w:val="000000"/>
          <w:sz w:val="20"/>
          <w:szCs w:val="20"/>
        </w:rPr>
      </w:pPr>
      <w:r>
        <w:rPr>
          <w:rFonts w:ascii="Verdana" w:hAnsi="Verdana" w:cs="Arial"/>
          <w:b/>
          <w:bCs/>
          <w:color w:val="000000"/>
          <w:sz w:val="20"/>
          <w:szCs w:val="20"/>
        </w:rPr>
        <w:t>National Health, Safety &amp; Environment Officer</w:t>
      </w:r>
    </w:p>
    <w:p w:rsidR="00B8392A" w:rsidRDefault="00B8392A" w:rsidP="00DE4F2C">
      <w:pPr>
        <w:pStyle w:val="NoSpacing"/>
        <w:rPr>
          <w:rFonts w:cs="Arial"/>
          <w:b/>
          <w:sz w:val="22"/>
          <w:szCs w:val="22"/>
        </w:rPr>
      </w:pPr>
    </w:p>
    <w:p w:rsidR="00B8392A" w:rsidRDefault="00B8392A" w:rsidP="00DE4F2C">
      <w:pPr>
        <w:pStyle w:val="NoSpacing"/>
        <w:rPr>
          <w:rFonts w:cs="Arial"/>
          <w:b/>
          <w:sz w:val="22"/>
          <w:szCs w:val="22"/>
        </w:rPr>
      </w:pPr>
    </w:p>
    <w:p w:rsidR="00B8392A" w:rsidRPr="004B6580" w:rsidRDefault="00B8392A" w:rsidP="00DE4F2C">
      <w:pPr>
        <w:pStyle w:val="NoSpacing"/>
        <w:rPr>
          <w:rFonts w:cs="Arial"/>
          <w:b/>
          <w:sz w:val="22"/>
          <w:szCs w:val="22"/>
        </w:rPr>
      </w:pPr>
      <w:r w:rsidRPr="004A7D31">
        <w:rPr>
          <w:rFonts w:cs="Arial"/>
          <w:b/>
          <w:sz w:val="22"/>
          <w:szCs w:val="22"/>
        </w:rPr>
        <w:object w:dxaOrig="1650" w:dyaOrig="811">
          <v:shape id="_x0000_i1028" type="#_x0000_t75" style="width:82.5pt;height:40.5pt" o:ole="">
            <v:imagedata r:id="rId7" o:title=""/>
          </v:shape>
          <o:OLEObject Type="Embed" ProgID="Package" ShapeID="_x0000_i1028" DrawAspect="Content" ObjectID="_1549266235" r:id="rId8"/>
        </w:object>
      </w:r>
    </w:p>
    <w:sectPr w:rsidR="00B8392A" w:rsidRPr="004B6580" w:rsidSect="009A3E19">
      <w:footerReference w:type="default" r:id="rId9"/>
      <w:headerReference w:type="first" r:id="rId10"/>
      <w:footerReference w:type="first" r:id="rId11"/>
      <w:pgSz w:w="11900" w:h="16840"/>
      <w:pgMar w:top="397" w:right="1134" w:bottom="2722" w:left="1134" w:header="90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92A" w:rsidRDefault="00B8392A" w:rsidP="00A47071">
      <w:r>
        <w:separator/>
      </w:r>
    </w:p>
  </w:endnote>
  <w:endnote w:type="continuationSeparator" w:id="0">
    <w:p w:rsidR="00B8392A" w:rsidRDefault="00B8392A" w:rsidP="00A4707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2A" w:rsidRPr="00085C5C" w:rsidRDefault="00B8392A" w:rsidP="00085C5C">
    <w:pPr>
      <w:pStyle w:val="Foot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style="position:absolute;margin-left:-45.6pt;margin-top:703.2pt;width:586.5pt;height:79.8pt;z-index:251660288;visibility:visible;mso-position-horizontal-relative:margin;mso-position-vertical-relative:margin">
          <v:imagedata r:id="rId1" o:title=""/>
          <w10:wrap type="square" anchorx="margin" anchory="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2A" w:rsidRDefault="00B8392A">
    <w:pPr>
      <w:pStyle w:val="Foot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0" type="#_x0000_t75" style="position:absolute;margin-left:-45.65pt;margin-top:606.25pt;width:586.45pt;height:79.9pt;z-index:251662336;visibility:visible;mso-position-horizontal-relative:margin;mso-position-vertical-relative:margin">
          <v:imagedata r:id="rId1" o:title=""/>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92A" w:rsidRDefault="00B8392A" w:rsidP="00A47071">
      <w:r>
        <w:separator/>
      </w:r>
    </w:p>
  </w:footnote>
  <w:footnote w:type="continuationSeparator" w:id="0">
    <w:p w:rsidR="00B8392A" w:rsidRDefault="00B8392A" w:rsidP="00A47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2A" w:rsidRDefault="00B8392A">
    <w:pPr>
      <w:pStyle w:val="Header"/>
    </w:pPr>
    <w:r w:rsidRPr="00C35A9F">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478.5pt;height:1in;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071"/>
    <w:rsid w:val="00026565"/>
    <w:rsid w:val="00085C5C"/>
    <w:rsid w:val="000C2FE2"/>
    <w:rsid w:val="000D3E6D"/>
    <w:rsid w:val="001651F0"/>
    <w:rsid w:val="001A368D"/>
    <w:rsid w:val="002E3B87"/>
    <w:rsid w:val="00394F87"/>
    <w:rsid w:val="003C5F8D"/>
    <w:rsid w:val="00427C99"/>
    <w:rsid w:val="004A7D31"/>
    <w:rsid w:val="004B6580"/>
    <w:rsid w:val="004D6C79"/>
    <w:rsid w:val="005238F5"/>
    <w:rsid w:val="005D0A23"/>
    <w:rsid w:val="005D28B9"/>
    <w:rsid w:val="0060647C"/>
    <w:rsid w:val="006B07EC"/>
    <w:rsid w:val="007568A3"/>
    <w:rsid w:val="008276C5"/>
    <w:rsid w:val="009165AA"/>
    <w:rsid w:val="009219FD"/>
    <w:rsid w:val="00985B4D"/>
    <w:rsid w:val="009A3E19"/>
    <w:rsid w:val="009E6767"/>
    <w:rsid w:val="00A10CCD"/>
    <w:rsid w:val="00A47071"/>
    <w:rsid w:val="00AA4556"/>
    <w:rsid w:val="00AF0112"/>
    <w:rsid w:val="00B234C5"/>
    <w:rsid w:val="00B41130"/>
    <w:rsid w:val="00B44B0A"/>
    <w:rsid w:val="00B535D5"/>
    <w:rsid w:val="00B8392A"/>
    <w:rsid w:val="00BB44BA"/>
    <w:rsid w:val="00C323B0"/>
    <w:rsid w:val="00C35A9F"/>
    <w:rsid w:val="00C9293B"/>
    <w:rsid w:val="00D14BEB"/>
    <w:rsid w:val="00D45C71"/>
    <w:rsid w:val="00D84F02"/>
    <w:rsid w:val="00DE03DB"/>
    <w:rsid w:val="00DE4F2C"/>
    <w:rsid w:val="00F50EAD"/>
    <w:rsid w:val="00F566AA"/>
    <w:rsid w:val="00F86290"/>
    <w:rsid w:val="00FC5A7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CD"/>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7071"/>
    <w:pPr>
      <w:tabs>
        <w:tab w:val="center" w:pos="4320"/>
        <w:tab w:val="right" w:pos="8640"/>
      </w:tabs>
    </w:pPr>
  </w:style>
  <w:style w:type="character" w:customStyle="1" w:styleId="HeaderChar">
    <w:name w:val="Header Char"/>
    <w:basedOn w:val="DefaultParagraphFont"/>
    <w:link w:val="Header"/>
    <w:uiPriority w:val="99"/>
    <w:locked/>
    <w:rsid w:val="00A47071"/>
    <w:rPr>
      <w:rFonts w:cs="Times New Roman"/>
    </w:rPr>
  </w:style>
  <w:style w:type="paragraph" w:styleId="Footer">
    <w:name w:val="footer"/>
    <w:basedOn w:val="Normal"/>
    <w:link w:val="FooterChar"/>
    <w:uiPriority w:val="99"/>
    <w:rsid w:val="00A47071"/>
    <w:pPr>
      <w:tabs>
        <w:tab w:val="center" w:pos="4320"/>
        <w:tab w:val="right" w:pos="8640"/>
      </w:tabs>
    </w:pPr>
  </w:style>
  <w:style w:type="character" w:customStyle="1" w:styleId="FooterChar">
    <w:name w:val="Footer Char"/>
    <w:basedOn w:val="DefaultParagraphFont"/>
    <w:link w:val="Footer"/>
    <w:uiPriority w:val="99"/>
    <w:locked/>
    <w:rsid w:val="00A47071"/>
    <w:rPr>
      <w:rFonts w:cs="Times New Roman"/>
    </w:rPr>
  </w:style>
  <w:style w:type="paragraph" w:styleId="BalloonText">
    <w:name w:val="Balloon Text"/>
    <w:basedOn w:val="Normal"/>
    <w:link w:val="BalloonTextChar"/>
    <w:uiPriority w:val="99"/>
    <w:semiHidden/>
    <w:rsid w:val="00985B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85B4D"/>
    <w:rPr>
      <w:rFonts w:ascii="Lucida Grande" w:hAnsi="Lucida Grande" w:cs="Lucida Grande"/>
      <w:sz w:val="18"/>
      <w:szCs w:val="18"/>
    </w:rPr>
  </w:style>
  <w:style w:type="paragraph" w:styleId="NoSpacing">
    <w:name w:val="No Spacing"/>
    <w:uiPriority w:val="99"/>
    <w:qFormat/>
    <w:rsid w:val="00D14BEB"/>
    <w:rPr>
      <w:rFonts w:ascii="Arial" w:hAnsi="Arial"/>
      <w:sz w:val="24"/>
      <w:szCs w:val="24"/>
      <w:lang w:eastAsia="en-US"/>
    </w:rPr>
  </w:style>
  <w:style w:type="character" w:styleId="Hyperlink">
    <w:name w:val="Hyperlink"/>
    <w:basedOn w:val="DefaultParagraphFont"/>
    <w:uiPriority w:val="99"/>
    <w:rsid w:val="00D84F02"/>
    <w:rPr>
      <w:rFonts w:cs="Times New Roman"/>
      <w:color w:val="0000FF"/>
      <w:u w:val="single"/>
    </w:rPr>
  </w:style>
  <w:style w:type="paragraph" w:styleId="NormalWeb">
    <w:name w:val="Normal (Web)"/>
    <w:basedOn w:val="Normal"/>
    <w:uiPriority w:val="99"/>
    <w:semiHidden/>
    <w:rsid w:val="00DE4F2C"/>
    <w:pPr>
      <w:spacing w:before="100" w:beforeAutospacing="1" w:after="100" w:afterAutospacing="1"/>
    </w:pPr>
    <w:rPr>
      <w:rFonts w:ascii="Times New Roman" w:hAnsi="Times New Roman"/>
      <w:lang w:val="en-GB" w:eastAsia="en-GB"/>
    </w:rPr>
  </w:style>
  <w:style w:type="character" w:customStyle="1" w:styleId="apple-converted-space">
    <w:name w:val="apple-converted-space"/>
    <w:basedOn w:val="DefaultParagraphFont"/>
    <w:uiPriority w:val="99"/>
    <w:rsid w:val="00DE4F2C"/>
    <w:rPr>
      <w:rFonts w:cs="Times New Roman"/>
    </w:rPr>
  </w:style>
  <w:style w:type="character" w:styleId="Strong">
    <w:name w:val="Strong"/>
    <w:basedOn w:val="DefaultParagraphFont"/>
    <w:uiPriority w:val="99"/>
    <w:qFormat/>
    <w:rsid w:val="00DE4F2C"/>
    <w:rPr>
      <w:rFonts w:cs="Times New Roman"/>
      <w:b/>
      <w:bCs/>
    </w:rPr>
  </w:style>
</w:styles>
</file>

<file path=word/webSettings.xml><?xml version="1.0" encoding="utf-8"?>
<w:webSettings xmlns:r="http://schemas.openxmlformats.org/officeDocument/2006/relationships" xmlns:w="http://schemas.openxmlformats.org/wordprocessingml/2006/main">
  <w:divs>
    <w:div w:id="425855003">
      <w:marLeft w:val="0"/>
      <w:marRight w:val="0"/>
      <w:marTop w:val="0"/>
      <w:marBottom w:val="0"/>
      <w:divBdr>
        <w:top w:val="none" w:sz="0" w:space="0" w:color="auto"/>
        <w:left w:val="none" w:sz="0" w:space="0" w:color="auto"/>
        <w:bottom w:val="none" w:sz="0" w:space="0" w:color="auto"/>
        <w:right w:val="none" w:sz="0" w:space="0" w:color="auto"/>
      </w:divBdr>
    </w:div>
    <w:div w:id="425855004">
      <w:marLeft w:val="0"/>
      <w:marRight w:val="0"/>
      <w:marTop w:val="0"/>
      <w:marBottom w:val="0"/>
      <w:divBdr>
        <w:top w:val="none" w:sz="0" w:space="0" w:color="auto"/>
        <w:left w:val="none" w:sz="0" w:space="0" w:color="auto"/>
        <w:bottom w:val="none" w:sz="0" w:space="0" w:color="auto"/>
        <w:right w:val="none" w:sz="0" w:space="0" w:color="auto"/>
      </w:divBdr>
    </w:div>
    <w:div w:id="425855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637</Words>
  <Characters>3635</Characters>
  <Application>Microsoft Office Outlook</Application>
  <DocSecurity>0</DocSecurity>
  <Lines>0</Lines>
  <Paragraphs>0</Paragraphs>
  <ScaleCrop>false</ScaleCrop>
  <Company>CWU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James</dc:creator>
  <cp:keywords/>
  <dc:description/>
  <cp:lastModifiedBy>Kris</cp:lastModifiedBy>
  <cp:revision>2</cp:revision>
  <cp:lastPrinted>2016-04-04T15:21:00Z</cp:lastPrinted>
  <dcterms:created xsi:type="dcterms:W3CDTF">2017-02-22T10:57:00Z</dcterms:created>
  <dcterms:modified xsi:type="dcterms:W3CDTF">2017-02-22T10:57:00Z</dcterms:modified>
</cp:coreProperties>
</file>